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48BA" w14:textId="614B60BB" w:rsidR="00FB20A6" w:rsidRPr="001E617E" w:rsidRDefault="00700EBE">
      <w:pPr>
        <w:rPr>
          <w:b/>
          <w:bCs/>
        </w:rPr>
      </w:pPr>
      <w:r w:rsidRPr="001E617E">
        <w:rPr>
          <w:b/>
          <w:bCs/>
        </w:rPr>
        <w:t>RRS Exam/Course Curriculum</w:t>
      </w:r>
    </w:p>
    <w:p w14:paraId="00935153" w14:textId="2DB3E580" w:rsidR="00700EBE" w:rsidRPr="001E617E" w:rsidRDefault="001E617E">
      <w:pPr>
        <w:rPr>
          <w:b/>
          <w:bCs/>
        </w:rPr>
      </w:pPr>
      <w:r w:rsidRPr="001E617E">
        <w:rPr>
          <w:b/>
          <w:bCs/>
        </w:rPr>
        <w:t>26 November 2024</w:t>
      </w:r>
    </w:p>
    <w:p w14:paraId="34541ECB" w14:textId="0B74049E" w:rsidR="00700EBE" w:rsidRPr="001E617E" w:rsidRDefault="00700EBE">
      <w:pPr>
        <w:rPr>
          <w:b/>
          <w:bCs/>
        </w:rPr>
      </w:pPr>
      <w:r w:rsidRPr="001E617E">
        <w:rPr>
          <w:b/>
          <w:bCs/>
        </w:rPr>
        <w:t>DRAFT</w:t>
      </w:r>
    </w:p>
    <w:p w14:paraId="40837433" w14:textId="77777777" w:rsidR="00FB20A6" w:rsidRDefault="00FB20A6"/>
    <w:p w14:paraId="00000001" w14:textId="41F3C96F" w:rsidR="00147AF0" w:rsidRDefault="00000000">
      <w:r>
        <w:t>Radon Source and Behavior Fundamentals (20%)</w:t>
      </w:r>
    </w:p>
    <w:p w14:paraId="00000002" w14:textId="77777777" w:rsidR="00147AF0" w:rsidRDefault="00000000">
      <w:pPr>
        <w:numPr>
          <w:ilvl w:val="0"/>
          <w:numId w:val="1"/>
        </w:numPr>
      </w:pPr>
      <w:r>
        <w:t>Sources of Radon</w:t>
      </w:r>
    </w:p>
    <w:p w14:paraId="00000003" w14:textId="77777777" w:rsidR="00147AF0" w:rsidRDefault="00000000">
      <w:pPr>
        <w:numPr>
          <w:ilvl w:val="0"/>
          <w:numId w:val="1"/>
        </w:numPr>
      </w:pPr>
      <w:r>
        <w:t>Radon from soil vs individual rocks/boulders</w:t>
      </w:r>
    </w:p>
    <w:p w14:paraId="00000004" w14:textId="77777777" w:rsidR="00147AF0" w:rsidRDefault="00000000">
      <w:pPr>
        <w:numPr>
          <w:ilvl w:val="0"/>
          <w:numId w:val="1"/>
        </w:numPr>
      </w:pPr>
      <w:r>
        <w:t>Pathways through the soil</w:t>
      </w:r>
    </w:p>
    <w:p w14:paraId="00000005" w14:textId="77777777" w:rsidR="00147AF0" w:rsidRDefault="00000000">
      <w:pPr>
        <w:numPr>
          <w:ilvl w:val="0"/>
          <w:numId w:val="1"/>
        </w:numPr>
      </w:pPr>
      <w:r>
        <w:t>Forces that create pressure differences between home interior and soil</w:t>
      </w:r>
    </w:p>
    <w:p w14:paraId="00000006" w14:textId="77777777" w:rsidR="00147AF0" w:rsidRDefault="00000000">
      <w:pPr>
        <w:numPr>
          <w:ilvl w:val="0"/>
          <w:numId w:val="1"/>
        </w:numPr>
      </w:pPr>
      <w:r>
        <w:t>Common Radon Entry Points</w:t>
      </w:r>
    </w:p>
    <w:p w14:paraId="00000007" w14:textId="77777777" w:rsidR="00147AF0" w:rsidRDefault="00000000">
      <w:pPr>
        <w:numPr>
          <w:ilvl w:val="0"/>
          <w:numId w:val="1"/>
        </w:numPr>
      </w:pPr>
      <w:r>
        <w:t>Building ventilation rate and relationship to radon measurement</w:t>
      </w:r>
    </w:p>
    <w:p w14:paraId="00000008" w14:textId="77777777" w:rsidR="00147AF0" w:rsidRDefault="00147AF0"/>
    <w:p w14:paraId="00000009" w14:textId="77777777" w:rsidR="00147AF0" w:rsidRDefault="00000000">
      <w:r>
        <w:t>Mitigation Theory and Design (10%)</w:t>
      </w:r>
    </w:p>
    <w:p w14:paraId="0000000A" w14:textId="77777777" w:rsidR="00147AF0" w:rsidRDefault="00000000">
      <w:r>
        <w:t>Active Soil Depressurization (ASD) - Umbrella term for single direction depressurization system focused on removing soil gasses from outside the building envelope</w:t>
      </w:r>
    </w:p>
    <w:p w14:paraId="0000000B" w14:textId="77777777" w:rsidR="00147AF0" w:rsidRDefault="00000000">
      <w:r>
        <w:tab/>
        <w:t>Sub-Slab Depressurization (SSD)</w:t>
      </w:r>
    </w:p>
    <w:p w14:paraId="0000000C" w14:textId="77777777" w:rsidR="00147AF0" w:rsidRDefault="00000000">
      <w:r>
        <w:tab/>
        <w:t>Drain Tile Depressurization (Interior or Exterior) (DTD)</w:t>
      </w:r>
    </w:p>
    <w:p w14:paraId="0000000D" w14:textId="77777777" w:rsidR="00147AF0" w:rsidRDefault="00000000">
      <w:r>
        <w:tab/>
        <w:t xml:space="preserve">Crawl Space Depressurization (CSD) </w:t>
      </w:r>
    </w:p>
    <w:p w14:paraId="0000000E" w14:textId="77777777" w:rsidR="00147AF0" w:rsidRDefault="00000000">
      <w:r>
        <w:tab/>
      </w:r>
      <w:r>
        <w:tab/>
        <w:t>Sub-Membrane Depressurization (SMD)</w:t>
      </w:r>
    </w:p>
    <w:p w14:paraId="0000000F" w14:textId="77777777" w:rsidR="00147AF0" w:rsidRDefault="00000000">
      <w:r>
        <w:tab/>
        <w:t>Block Wall Depressurization (BWD)</w:t>
      </w:r>
    </w:p>
    <w:p w14:paraId="00000010" w14:textId="77777777" w:rsidR="00147AF0" w:rsidRDefault="00000000">
      <w:r>
        <w:tab/>
        <w:t>Stem Wall Depressurization (SWD)</w:t>
      </w:r>
    </w:p>
    <w:p w14:paraId="00000011" w14:textId="77777777" w:rsidR="00147AF0" w:rsidRDefault="00000000">
      <w:r>
        <w:t>When and how to use combinations of the above systems</w:t>
      </w:r>
    </w:p>
    <w:p w14:paraId="00000012" w14:textId="77777777" w:rsidR="00147AF0" w:rsidRDefault="00147AF0"/>
    <w:p w14:paraId="00000013" w14:textId="77777777" w:rsidR="00147AF0" w:rsidRDefault="00000000">
      <w:r>
        <w:t>Dilution by Ventilation Systems (5%)</w:t>
      </w:r>
    </w:p>
    <w:p w14:paraId="00000014" w14:textId="77777777" w:rsidR="00147AF0" w:rsidRDefault="00000000">
      <w:pPr>
        <w:ind w:firstLine="720"/>
      </w:pPr>
      <w:r>
        <w:t>Energy Recovery Ventilators (ERVs)</w:t>
      </w:r>
    </w:p>
    <w:p w14:paraId="00000015" w14:textId="77777777" w:rsidR="00147AF0" w:rsidRDefault="00000000">
      <w:pPr>
        <w:ind w:firstLine="720"/>
      </w:pPr>
      <w:r>
        <w:t>Heat Recovery Ventilators (HRVs)</w:t>
      </w:r>
    </w:p>
    <w:p w14:paraId="00000016" w14:textId="77777777" w:rsidR="00147AF0" w:rsidRDefault="00000000">
      <w:r>
        <w:tab/>
        <w:t>How to calculate appropriate cubic feet / minute of ventilation per household size</w:t>
      </w:r>
    </w:p>
    <w:p w14:paraId="00000017" w14:textId="77777777" w:rsidR="00147AF0" w:rsidRDefault="00000000">
      <w:r>
        <w:tab/>
        <w:t>Best practices for installing these units</w:t>
      </w:r>
    </w:p>
    <w:p w14:paraId="00000018" w14:textId="77777777" w:rsidR="00147AF0" w:rsidRDefault="00000000">
      <w:r>
        <w:tab/>
        <w:t>How to seal ducts</w:t>
      </w:r>
    </w:p>
    <w:p w14:paraId="00000019" w14:textId="77777777" w:rsidR="00147AF0" w:rsidRDefault="00000000">
      <w:r>
        <w:tab/>
        <w:t>How to plan out locations of interior and exterior vents and how to properly screen exterior vents</w:t>
      </w:r>
    </w:p>
    <w:p w14:paraId="0000001A" w14:textId="77777777" w:rsidR="00147AF0" w:rsidRDefault="00000000">
      <w:r>
        <w:tab/>
        <w:t xml:space="preserve">How to balance systems </w:t>
      </w:r>
    </w:p>
    <w:p w14:paraId="0000001B" w14:textId="77777777" w:rsidR="00147AF0" w:rsidRDefault="00000000">
      <w:r>
        <w:tab/>
        <w:t>Maintenance needed and client communication specific to these units</w:t>
      </w:r>
    </w:p>
    <w:p w14:paraId="0000001C" w14:textId="77777777" w:rsidR="00147AF0" w:rsidRDefault="00147AF0">
      <w:pPr>
        <w:numPr>
          <w:ilvl w:val="0"/>
          <w:numId w:val="1"/>
        </w:numPr>
      </w:pPr>
    </w:p>
    <w:p w14:paraId="0000001D" w14:textId="77777777" w:rsidR="00147AF0" w:rsidRDefault="00000000">
      <w:r>
        <w:t>ASD Installation Process: (30%)</w:t>
      </w:r>
    </w:p>
    <w:p w14:paraId="0000001E" w14:textId="77777777" w:rsidR="00147AF0" w:rsidRDefault="00000000">
      <w:pPr>
        <w:numPr>
          <w:ilvl w:val="1"/>
          <w:numId w:val="1"/>
        </w:numPr>
      </w:pPr>
      <w:r>
        <w:t>Walk-through to assess sources of negative pressure</w:t>
      </w:r>
    </w:p>
    <w:p w14:paraId="0000001F" w14:textId="77777777" w:rsidR="00147AF0" w:rsidRDefault="00000000">
      <w:pPr>
        <w:numPr>
          <w:ilvl w:val="1"/>
          <w:numId w:val="1"/>
        </w:numPr>
      </w:pPr>
      <w:r>
        <w:t>Sealing of radon entry points (most appropriate to perform before pressure field testing)</w:t>
      </w:r>
    </w:p>
    <w:p w14:paraId="00000020" w14:textId="77777777" w:rsidR="00147AF0" w:rsidRDefault="00000000">
      <w:pPr>
        <w:numPr>
          <w:ilvl w:val="1"/>
          <w:numId w:val="1"/>
        </w:numPr>
      </w:pPr>
      <w:r>
        <w:t>How to create sealable covers for sewer clean-out traps</w:t>
      </w:r>
    </w:p>
    <w:p w14:paraId="00000021" w14:textId="77777777" w:rsidR="00147AF0" w:rsidRDefault="00000000">
      <w:pPr>
        <w:numPr>
          <w:ilvl w:val="1"/>
          <w:numId w:val="1"/>
        </w:numPr>
      </w:pPr>
      <w:r>
        <w:t>Building investigation</w:t>
      </w:r>
    </w:p>
    <w:p w14:paraId="00000022" w14:textId="77777777" w:rsidR="00147AF0" w:rsidRDefault="00000000">
      <w:pPr>
        <w:numPr>
          <w:ilvl w:val="1"/>
          <w:numId w:val="1"/>
        </w:numPr>
      </w:pPr>
      <w:r>
        <w:t>Pre-mitigation testing either with grab sampler, or setting out passive devices</w:t>
      </w:r>
    </w:p>
    <w:p w14:paraId="00000023" w14:textId="77777777" w:rsidR="00147AF0" w:rsidRDefault="00000000">
      <w:pPr>
        <w:numPr>
          <w:ilvl w:val="1"/>
          <w:numId w:val="1"/>
        </w:numPr>
      </w:pPr>
      <w:r>
        <w:t>Identification of ideal “exit point” for systems with suction from interior</w:t>
      </w:r>
    </w:p>
    <w:p w14:paraId="00000024" w14:textId="77777777" w:rsidR="00147AF0" w:rsidRDefault="00000000">
      <w:pPr>
        <w:numPr>
          <w:ilvl w:val="1"/>
          <w:numId w:val="1"/>
        </w:numPr>
      </w:pPr>
      <w:r>
        <w:t>Pressure Field Extension Testing (diagnostically with shop vac vs. confirmatory testing with fully excavated suction pit and radon fan)</w:t>
      </w:r>
    </w:p>
    <w:p w14:paraId="00000025" w14:textId="77777777" w:rsidR="00147AF0" w:rsidRDefault="00000000">
      <w:pPr>
        <w:numPr>
          <w:ilvl w:val="1"/>
          <w:numId w:val="1"/>
        </w:numPr>
      </w:pPr>
      <w:r>
        <w:lastRenderedPageBreak/>
        <w:t>Suction pit excavation process and best practices</w:t>
      </w:r>
    </w:p>
    <w:p w14:paraId="00000026" w14:textId="77777777" w:rsidR="00147AF0" w:rsidRDefault="00000000">
      <w:pPr>
        <w:numPr>
          <w:ilvl w:val="1"/>
          <w:numId w:val="1"/>
        </w:numPr>
      </w:pPr>
      <w:r>
        <w:t>Examining substrate composition and porosity</w:t>
      </w:r>
    </w:p>
    <w:p w14:paraId="00000027" w14:textId="77777777" w:rsidR="00147AF0" w:rsidRDefault="00000000">
      <w:pPr>
        <w:numPr>
          <w:ilvl w:val="2"/>
          <w:numId w:val="1"/>
        </w:numPr>
      </w:pPr>
      <w:r>
        <w:t>When and where do drill multiple test holes to find porosity</w:t>
      </w:r>
    </w:p>
    <w:p w14:paraId="00000028" w14:textId="77777777" w:rsidR="00147AF0" w:rsidRDefault="00000000">
      <w:pPr>
        <w:numPr>
          <w:ilvl w:val="1"/>
          <w:numId w:val="1"/>
        </w:numPr>
      </w:pPr>
      <w:r>
        <w:t>How to determine how many suction points will be needed and where would provide the most benefit</w:t>
      </w:r>
    </w:p>
    <w:p w14:paraId="00000029" w14:textId="77777777" w:rsidR="00147AF0" w:rsidRDefault="00000000">
      <w:pPr>
        <w:numPr>
          <w:ilvl w:val="1"/>
          <w:numId w:val="1"/>
        </w:numPr>
      </w:pPr>
      <w:r>
        <w:t>Using micromanometers and/or smoke to ensure that the entire structure is under negative pressure</w:t>
      </w:r>
    </w:p>
    <w:p w14:paraId="0000002A" w14:textId="77777777" w:rsidR="00147AF0" w:rsidRDefault="00000000">
      <w:pPr>
        <w:numPr>
          <w:ilvl w:val="1"/>
          <w:numId w:val="1"/>
        </w:numPr>
      </w:pPr>
      <w:r>
        <w:t>Communication between block walls and floor</w:t>
      </w:r>
    </w:p>
    <w:p w14:paraId="0000002B" w14:textId="77777777" w:rsidR="00147AF0" w:rsidRDefault="00000000">
      <w:pPr>
        <w:numPr>
          <w:ilvl w:val="1"/>
          <w:numId w:val="1"/>
        </w:numPr>
      </w:pPr>
      <w:r>
        <w:t>Managing water entry into piping - pitching pipe, when to add bypasses, ways to configure bypasses</w:t>
      </w:r>
    </w:p>
    <w:p w14:paraId="0000002C" w14:textId="77777777" w:rsidR="00147AF0" w:rsidRDefault="00000000">
      <w:pPr>
        <w:numPr>
          <w:ilvl w:val="1"/>
          <w:numId w:val="1"/>
        </w:numPr>
      </w:pPr>
      <w:r>
        <w:t xml:space="preserve">What to do when finished interior space occupies </w:t>
      </w:r>
      <w:proofErr w:type="gramStart"/>
      <w:r>
        <w:t>all of</w:t>
      </w:r>
      <w:proofErr w:type="gramEnd"/>
      <w:r>
        <w:t xml:space="preserve"> the area between desired suction points</w:t>
      </w:r>
    </w:p>
    <w:p w14:paraId="0000002D" w14:textId="77777777" w:rsidR="00147AF0" w:rsidRDefault="00000000">
      <w:pPr>
        <w:numPr>
          <w:ilvl w:val="1"/>
          <w:numId w:val="1"/>
        </w:numPr>
      </w:pPr>
      <w:r>
        <w:t>Balancing system pressure between multiple suction points</w:t>
      </w:r>
    </w:p>
    <w:p w14:paraId="0000002E" w14:textId="77777777" w:rsidR="00147AF0" w:rsidRDefault="00000000">
      <w:pPr>
        <w:numPr>
          <w:ilvl w:val="1"/>
          <w:numId w:val="1"/>
        </w:numPr>
      </w:pPr>
      <w:r>
        <w:t>DTD systems - how to properly seal sump lids; how to properly connection suction piping to sump lids</w:t>
      </w:r>
    </w:p>
    <w:p w14:paraId="0000002F" w14:textId="77777777" w:rsidR="00147AF0" w:rsidRDefault="00000000">
      <w:pPr>
        <w:numPr>
          <w:ilvl w:val="1"/>
          <w:numId w:val="1"/>
        </w:numPr>
      </w:pPr>
      <w:r>
        <w:t>How to read fan performance charts</w:t>
      </w:r>
    </w:p>
    <w:p w14:paraId="00000030" w14:textId="77777777" w:rsidR="00147AF0" w:rsidRDefault="00000000">
      <w:pPr>
        <w:numPr>
          <w:ilvl w:val="1"/>
          <w:numId w:val="1"/>
        </w:numPr>
      </w:pPr>
      <w:r>
        <w:t>How to match the correct fan for a given system type and foundational size</w:t>
      </w:r>
    </w:p>
    <w:p w14:paraId="00000031" w14:textId="77777777" w:rsidR="00147AF0" w:rsidRDefault="00000000">
      <w:pPr>
        <w:numPr>
          <w:ilvl w:val="2"/>
          <w:numId w:val="1"/>
        </w:numPr>
      </w:pPr>
      <w:r>
        <w:t>How to confirm that the installed fan performs as needed to guarantee reduction</w:t>
      </w:r>
    </w:p>
    <w:p w14:paraId="00000032" w14:textId="77777777" w:rsidR="00147AF0" w:rsidRDefault="00000000">
      <w:pPr>
        <w:numPr>
          <w:ilvl w:val="1"/>
          <w:numId w:val="1"/>
        </w:numPr>
      </w:pPr>
      <w:r>
        <w:t>Measuring whether systems create backdrafts or not</w:t>
      </w:r>
    </w:p>
    <w:p w14:paraId="00000033" w14:textId="77777777" w:rsidR="00147AF0" w:rsidRDefault="00000000">
      <w:pPr>
        <w:numPr>
          <w:ilvl w:val="1"/>
          <w:numId w:val="1"/>
        </w:numPr>
      </w:pPr>
      <w:r>
        <w:t>How to approach setting up electrical connections for systems</w:t>
      </w:r>
    </w:p>
    <w:p w14:paraId="00000034" w14:textId="77777777" w:rsidR="00147AF0" w:rsidRDefault="00000000">
      <w:pPr>
        <w:numPr>
          <w:ilvl w:val="2"/>
          <w:numId w:val="1"/>
        </w:numPr>
      </w:pPr>
      <w:r>
        <w:t>Low voltage unit options</w:t>
      </w:r>
    </w:p>
    <w:p w14:paraId="00000035" w14:textId="77777777" w:rsidR="00147AF0" w:rsidRDefault="00000000">
      <w:pPr>
        <w:numPr>
          <w:ilvl w:val="2"/>
          <w:numId w:val="1"/>
        </w:numPr>
      </w:pPr>
      <w:r>
        <w:t>When in doubt, follow local code</w:t>
      </w:r>
    </w:p>
    <w:p w14:paraId="00000036" w14:textId="77777777" w:rsidR="00147AF0" w:rsidRDefault="00000000">
      <w:pPr>
        <w:numPr>
          <w:ilvl w:val="3"/>
          <w:numId w:val="1"/>
        </w:numPr>
      </w:pPr>
      <w:r>
        <w:t>Ensuring that fans are connected to GFCI protected outlets or circuits</w:t>
      </w:r>
    </w:p>
    <w:p w14:paraId="00000037" w14:textId="77777777" w:rsidR="00147AF0" w:rsidRDefault="00147AF0">
      <w:pPr>
        <w:numPr>
          <w:ilvl w:val="0"/>
          <w:numId w:val="1"/>
        </w:numPr>
      </w:pPr>
    </w:p>
    <w:p w14:paraId="00000038" w14:textId="77777777" w:rsidR="00147AF0" w:rsidRDefault="00000000">
      <w:pPr>
        <w:ind w:firstLine="720"/>
      </w:pPr>
      <w:r>
        <w:t xml:space="preserve">Crawl Depressurization Additional Considerations (10%): </w:t>
      </w:r>
    </w:p>
    <w:p w14:paraId="00000039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Approach options </w:t>
      </w:r>
      <w:proofErr w:type="gramStart"/>
      <w:r>
        <w:t>taking into account</w:t>
      </w:r>
      <w:proofErr w:type="gramEnd"/>
      <w:r>
        <w:t xml:space="preserve"> if the crawl space is ventilated or not, already has a membrane, or has cement rat slab &amp; whether or not and how the first floor is insulated.</w:t>
      </w:r>
    </w:p>
    <w:p w14:paraId="0000003A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Methods for installing membranes over dirt crawl spaces and where to route piping</w:t>
      </w:r>
    </w:p>
    <w:p w14:paraId="0000003B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to seal membrane seams</w:t>
      </w:r>
    </w:p>
    <w:p w14:paraId="0000003C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to properly affix membranes to conventional or varied fieldstone walls</w:t>
      </w:r>
    </w:p>
    <w:p w14:paraId="0000003D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to seal around pipe penetrations into membrane or the home’s support columns</w:t>
      </w:r>
    </w:p>
    <w:p w14:paraId="0000003E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Health and Safety best practices specifically for crawl space work</w:t>
      </w:r>
    </w:p>
    <w:p w14:paraId="0000003F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When and where to use closed cell spray foam</w:t>
      </w:r>
    </w:p>
    <w:p w14:paraId="00000040" w14:textId="77777777" w:rsidR="00147AF0" w:rsidRDefault="00147AF0">
      <w:pPr>
        <w:pBdr>
          <w:top w:val="nil"/>
          <w:left w:val="nil"/>
          <w:bottom w:val="nil"/>
          <w:right w:val="nil"/>
          <w:between w:val="nil"/>
        </w:pBdr>
      </w:pPr>
    </w:p>
    <w:p w14:paraId="00000041" w14:textId="77777777" w:rsidR="00147AF0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Troubleshooting non or underperforming systems (10%)</w:t>
      </w:r>
    </w:p>
    <w:p w14:paraId="00000042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What to do if system has not performed as expected</w:t>
      </w:r>
    </w:p>
    <w:p w14:paraId="00000043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ab/>
        <w:t>How to select areas for diagnostic survey</w:t>
      </w:r>
    </w:p>
    <w:p w14:paraId="00000044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ab/>
        <w:t>How to determine if upgrading the fan to a more powerful model will help or not</w:t>
      </w:r>
    </w:p>
    <w:p w14:paraId="00000045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For non-functioning systems</w:t>
      </w:r>
    </w:p>
    <w:p w14:paraId="00000046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ab/>
        <w:t>Is it an electrical issue, or an issue with the fan itself?</w:t>
      </w:r>
    </w:p>
    <w:p w14:paraId="00000047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Is </w:t>
      </w:r>
      <w:proofErr w:type="gramStart"/>
      <w:r>
        <w:t>pipe</w:t>
      </w:r>
      <w:proofErr w:type="gramEnd"/>
      <w:r>
        <w:t xml:space="preserve"> obstructed with water or other debris?</w:t>
      </w:r>
    </w:p>
    <w:p w14:paraId="00000048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Is the system losing pressure anywhere?</w:t>
      </w:r>
    </w:p>
    <w:p w14:paraId="00000049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Are all pipe connections glued properly </w:t>
      </w:r>
    </w:p>
    <w:p w14:paraId="0000004A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Was the suction pit dug out sufficiently</w:t>
      </w:r>
    </w:p>
    <w:p w14:paraId="0000004B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Is the system reaching all areas of the foundation - including sub-grade walls, or multiple slabs?</w:t>
      </w:r>
    </w:p>
    <w:p w14:paraId="0000004C" w14:textId="77777777" w:rsidR="00147AF0" w:rsidRDefault="00000000">
      <w:pPr>
        <w:ind w:firstLine="720"/>
      </w:pPr>
      <w:r>
        <w:tab/>
      </w:r>
    </w:p>
    <w:p w14:paraId="0000004D" w14:textId="77777777" w:rsidR="00147AF0" w:rsidRDefault="00000000">
      <w:r>
        <w:t>Mitigation Systems for Radon from water (5%):</w:t>
      </w:r>
    </w:p>
    <w:p w14:paraId="0000004E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May be limited by state to only licensed plumbers</w:t>
      </w:r>
    </w:p>
    <w:p w14:paraId="0000004F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Aeration</w:t>
      </w:r>
    </w:p>
    <w:p w14:paraId="00000050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GAC filtration</w:t>
      </w:r>
    </w:p>
    <w:p w14:paraId="00000051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Advantages &amp; Disadvantages</w:t>
      </w:r>
    </w:p>
    <w:p w14:paraId="00000052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Comparative performance and costs</w:t>
      </w:r>
    </w:p>
    <w:p w14:paraId="00000053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All houses can be fixed – cost is the issue</w:t>
      </w:r>
    </w:p>
    <w:p w14:paraId="00000054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Radon resistant new construction – How it works</w:t>
      </w:r>
    </w:p>
    <w:p w14:paraId="00000055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Post-mitigation testing, system monitoring, and maintenance</w:t>
      </w:r>
    </w:p>
    <w:p w14:paraId="00000056" w14:textId="77777777" w:rsidR="00147AF0" w:rsidRDefault="00147AF0">
      <w:pPr>
        <w:pBdr>
          <w:top w:val="nil"/>
          <w:left w:val="nil"/>
          <w:bottom w:val="nil"/>
          <w:right w:val="nil"/>
          <w:between w:val="nil"/>
        </w:pBdr>
      </w:pPr>
    </w:p>
    <w:p w14:paraId="00000057" w14:textId="77777777" w:rsidR="00147AF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Relation with Client (10%)</w:t>
      </w:r>
    </w:p>
    <w:p w14:paraId="00000058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Client communication: Mitigator decides the technical method required to achieve the performance </w:t>
      </w:r>
      <w:proofErr w:type="gramStart"/>
      <w:r>
        <w:t>guarantee,  When</w:t>
      </w:r>
      <w:proofErr w:type="gramEnd"/>
      <w:r>
        <w:t xml:space="preserve"> possible, collaborate with client providing options if multiple locations can be used </w:t>
      </w:r>
    </w:p>
    <w:p w14:paraId="00000059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Risk communication of what could go wrong during installation and how that would be handled</w:t>
      </w:r>
    </w:p>
    <w:p w14:paraId="0000005A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Confidentiality</w:t>
      </w:r>
    </w:p>
    <w:p w14:paraId="0000005B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Going through the post-mitigation testing process</w:t>
      </w:r>
    </w:p>
    <w:p w14:paraId="0000005C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to offer testing services, when appropriate, while acknowledging a conflict of interest</w:t>
      </w:r>
    </w:p>
    <w:p w14:paraId="0000005D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Interpretation of results for client</w:t>
      </w:r>
    </w:p>
    <w:p w14:paraId="0000005E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Based on radon test results, what should be done next?</w:t>
      </w:r>
    </w:p>
    <w:p w14:paraId="0000005F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Do nothing, retest, or amend system </w:t>
      </w:r>
    </w:p>
    <w:p w14:paraId="00000060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Real estate transaction special considerations</w:t>
      </w:r>
    </w:p>
    <w:p w14:paraId="00000061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Re-test when?</w:t>
      </w:r>
    </w:p>
    <w:p w14:paraId="00000062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Who pays for mitigation if </w:t>
      </w:r>
      <w:proofErr w:type="gramStart"/>
      <w:r>
        <w:t>prior</w:t>
      </w:r>
      <w:proofErr w:type="gramEnd"/>
      <w:r>
        <w:t xml:space="preserve"> test shows level above, or below 4.0?</w:t>
      </w:r>
    </w:p>
    <w:p w14:paraId="00000063" w14:textId="77777777" w:rsidR="00147AF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Negotiation and escrow possibilities</w:t>
      </w:r>
    </w:p>
    <w:p w14:paraId="00000064" w14:textId="77777777" w:rsidR="00147AF0" w:rsidRDefault="00147AF0">
      <w:pPr>
        <w:ind w:left="720"/>
      </w:pPr>
    </w:p>
    <w:p w14:paraId="00000065" w14:textId="77777777" w:rsidR="00147AF0" w:rsidRDefault="00147AF0"/>
    <w:sectPr w:rsidR="00147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80646" w14:textId="77777777" w:rsidR="00620CDE" w:rsidRDefault="00620CDE" w:rsidP="001D50D4">
      <w:pPr>
        <w:spacing w:line="240" w:lineRule="auto"/>
      </w:pPr>
      <w:r>
        <w:separator/>
      </w:r>
    </w:p>
  </w:endnote>
  <w:endnote w:type="continuationSeparator" w:id="0">
    <w:p w14:paraId="79275DB0" w14:textId="77777777" w:rsidR="00620CDE" w:rsidRDefault="00620CDE" w:rsidP="001D5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07C9" w14:textId="77777777" w:rsidR="001D50D4" w:rsidRDefault="001D5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B9674" w14:textId="77777777" w:rsidR="001D50D4" w:rsidRDefault="001D5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36C7D" w14:textId="77777777" w:rsidR="001D50D4" w:rsidRDefault="001D5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58BE3" w14:textId="77777777" w:rsidR="00620CDE" w:rsidRDefault="00620CDE" w:rsidP="001D50D4">
      <w:pPr>
        <w:spacing w:line="240" w:lineRule="auto"/>
      </w:pPr>
      <w:r>
        <w:separator/>
      </w:r>
    </w:p>
  </w:footnote>
  <w:footnote w:type="continuationSeparator" w:id="0">
    <w:p w14:paraId="25D57167" w14:textId="77777777" w:rsidR="00620CDE" w:rsidRDefault="00620CDE" w:rsidP="001D50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77DBF" w14:textId="77777777" w:rsidR="001D50D4" w:rsidRDefault="001D5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B27A9" w14:textId="77777777" w:rsidR="001D50D4" w:rsidRDefault="001D50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BCA1" w14:textId="77777777" w:rsidR="001D50D4" w:rsidRDefault="001D5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4C16C7"/>
    <w:multiLevelType w:val="multilevel"/>
    <w:tmpl w:val="1294FA8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433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F0"/>
    <w:rsid w:val="00147AF0"/>
    <w:rsid w:val="001937B1"/>
    <w:rsid w:val="001D50D4"/>
    <w:rsid w:val="001E617E"/>
    <w:rsid w:val="00620CDE"/>
    <w:rsid w:val="00700EBE"/>
    <w:rsid w:val="00F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4C52"/>
  <w15:docId w15:val="{3B397622-9E7E-4051-AAB6-06C0B979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D50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D4"/>
  </w:style>
  <w:style w:type="paragraph" w:styleId="Footer">
    <w:name w:val="footer"/>
    <w:basedOn w:val="Normal"/>
    <w:link w:val="FooterChar"/>
    <w:uiPriority w:val="99"/>
    <w:unhideWhenUsed/>
    <w:rsid w:val="001D50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NRSB</cp:lastModifiedBy>
  <cp:revision>5</cp:revision>
  <dcterms:created xsi:type="dcterms:W3CDTF">2024-11-26T19:43:00Z</dcterms:created>
  <dcterms:modified xsi:type="dcterms:W3CDTF">2024-11-26T20:49:00Z</dcterms:modified>
</cp:coreProperties>
</file>